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1E747" w14:textId="66DDDBEA" w:rsidR="00E3696D" w:rsidRDefault="006E1535" w:rsidP="00E3696D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>
        <w:rPr>
          <w:rFonts w:ascii="Century" w:hAnsi="Century"/>
          <w:noProof/>
        </w:rPr>
        <w:drawing>
          <wp:inline distT="0" distB="0" distL="0" distR="0" wp14:anchorId="40723FC5" wp14:editId="053F4244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278BE" w14:textId="77777777" w:rsidR="00E3696D" w:rsidRDefault="00E3696D" w:rsidP="00E3696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432EE4B8" w14:textId="77777777" w:rsidR="00E3696D" w:rsidRDefault="00E3696D" w:rsidP="00E3696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79093C8F" w14:textId="77777777" w:rsidR="00E3696D" w:rsidRDefault="00E3696D" w:rsidP="00E3696D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7265325B" w14:textId="77777777" w:rsidR="00E3696D" w:rsidRDefault="00E3696D" w:rsidP="00E3696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  <w:lang w:val="en-US"/>
        </w:rPr>
        <w:t xml:space="preserve">12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2F49C95E" w14:textId="189BD7CB" w:rsidR="00E3696D" w:rsidRDefault="00E3696D" w:rsidP="00E3696D">
      <w:pPr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</w:t>
      </w:r>
      <w:r w:rsidR="006E1535">
        <w:rPr>
          <w:rFonts w:ascii="Century" w:hAnsi="Century"/>
          <w:b/>
          <w:sz w:val="36"/>
          <w:szCs w:val="36"/>
        </w:rPr>
        <w:t xml:space="preserve">№ </w:t>
      </w:r>
      <w:r w:rsidR="006E1535" w:rsidRPr="006E1535">
        <w:rPr>
          <w:rFonts w:ascii="Century" w:hAnsi="Century"/>
          <w:bCs/>
          <w:sz w:val="36"/>
          <w:szCs w:val="36"/>
        </w:rPr>
        <w:t>2470</w:t>
      </w:r>
    </w:p>
    <w:p w14:paraId="3CBEDBD0" w14:textId="77777777" w:rsidR="00E3696D" w:rsidRDefault="00E3696D" w:rsidP="00E3696D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 xml:space="preserve">від </w:t>
      </w:r>
      <w:r>
        <w:rPr>
          <w:rFonts w:ascii="Century" w:hAnsi="Century"/>
          <w:sz w:val="28"/>
          <w:szCs w:val="28"/>
          <w:lang w:val="en-US"/>
        </w:rPr>
        <w:t xml:space="preserve">23 </w:t>
      </w:r>
      <w:r>
        <w:rPr>
          <w:rFonts w:ascii="Century" w:hAnsi="Century"/>
          <w:sz w:val="28"/>
          <w:szCs w:val="28"/>
        </w:rPr>
        <w:t>вересня 2021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м. Городок</w:t>
      </w:r>
    </w:p>
    <w:bookmarkEnd w:id="1"/>
    <w:bookmarkEnd w:id="2"/>
    <w:p w14:paraId="01038B0A" w14:textId="77777777" w:rsidR="00185BE9" w:rsidRPr="00093F28" w:rsidRDefault="00185BE9" w:rsidP="006E1535">
      <w:pPr>
        <w:shd w:val="clear" w:color="auto" w:fill="FFFFFF"/>
        <w:spacing w:after="0" w:line="240" w:lineRule="auto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Pr="00093F28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7FF9B541" w14:textId="77777777" w:rsidR="006822F3" w:rsidRPr="00093F28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29AB686A" w14:textId="77777777" w:rsidR="006822F3" w:rsidRPr="00093F28" w:rsidRDefault="006822F3" w:rsidP="00E3696D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Україні»та Бюджетного кодексу України, враховуючи пропозиції депутатських комісій, міська рада</w:t>
      </w:r>
    </w:p>
    <w:p w14:paraId="2FD17BCE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12876AC0" w14:textId="77777777" w:rsidR="006822F3" w:rsidRDefault="006822F3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</w:t>
      </w:r>
      <w:r w:rsidR="00E3696D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И</w:t>
      </w:r>
      <w:r w:rsidR="00E3696D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Р</w:t>
      </w:r>
      <w:r w:rsidR="00E3696D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І</w:t>
      </w:r>
      <w:r w:rsidR="00E3696D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Ш</w:t>
      </w:r>
      <w:r w:rsidR="00E3696D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И</w:t>
      </w:r>
      <w:r w:rsidR="00E3696D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Л</w:t>
      </w:r>
      <w:r w:rsidR="00E3696D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А:</w:t>
      </w:r>
    </w:p>
    <w:p w14:paraId="70170437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3E09A239" w14:textId="77777777" w:rsidR="006822F3" w:rsidRPr="00093F28" w:rsidRDefault="006822F3" w:rsidP="00185BE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="004F1ED5" w:rsidRPr="004F1ED5">
        <w:rPr>
          <w:rFonts w:ascii="Century" w:hAnsi="Century" w:cs="Times New Roman"/>
          <w:bCs/>
          <w:sz w:val="28"/>
          <w:szCs w:val="28"/>
        </w:rPr>
        <w:t>від 22.12.2020 р. № 56</w:t>
      </w:r>
      <w:r w:rsidR="004F1ED5">
        <w:rPr>
          <w:rFonts w:ascii="Century" w:hAnsi="Century" w:cs="Times New Roman"/>
          <w:sz w:val="28"/>
          <w:szCs w:val="28"/>
        </w:rPr>
        <w:t xml:space="preserve"> </w:t>
      </w:r>
      <w:r w:rsidR="00B8061C">
        <w:rPr>
          <w:rFonts w:ascii="Century" w:hAnsi="Century" w:cs="Times New Roman"/>
          <w:sz w:val="28"/>
          <w:szCs w:val="28"/>
        </w:rPr>
        <w:t xml:space="preserve">                            </w:t>
      </w:r>
      <w:r w:rsidR="004F1ED5">
        <w:rPr>
          <w:rFonts w:ascii="Century" w:hAnsi="Century" w:cs="Times New Roman"/>
          <w:sz w:val="28"/>
          <w:szCs w:val="28"/>
        </w:rPr>
        <w:t>«</w:t>
      </w:r>
      <w:r w:rsidRPr="00093F28">
        <w:rPr>
          <w:rFonts w:ascii="Century" w:hAnsi="Century" w:cs="Times New Roman"/>
          <w:sz w:val="28"/>
          <w:szCs w:val="28"/>
        </w:rPr>
        <w:t xml:space="preserve">Про затвердження комплексної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="007D253D">
        <w:rPr>
          <w:rFonts w:ascii="Century" w:hAnsi="Century" w:cs="Times New Roman"/>
          <w:sz w:val="28"/>
          <w:szCs w:val="28"/>
        </w:rPr>
        <w:t>»</w:t>
      </w:r>
      <w:r w:rsidRPr="00093F28">
        <w:rPr>
          <w:rFonts w:ascii="Century" w:hAnsi="Century" w:cs="Times New Roman"/>
          <w:sz w:val="28"/>
          <w:szCs w:val="28"/>
        </w:rPr>
        <w:t xml:space="preserve"> згідно з додатком (додається).</w:t>
      </w:r>
    </w:p>
    <w:p w14:paraId="12A14272" w14:textId="77777777" w:rsidR="006822F3" w:rsidRDefault="006822F3" w:rsidP="00185BE9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093F28">
        <w:rPr>
          <w:rFonts w:ascii="Century" w:hAnsi="Century" w:cs="Times New Roman"/>
          <w:sz w:val="28"/>
          <w:szCs w:val="28"/>
        </w:rPr>
        <w:t>.</w:t>
      </w:r>
    </w:p>
    <w:p w14:paraId="4F7ECBCE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4E5D871C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75151EE0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464E722F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="00E3696D">
        <w:rPr>
          <w:rFonts w:ascii="Century" w:hAnsi="Century"/>
          <w:sz w:val="28"/>
          <w:szCs w:val="28"/>
          <w:lang w:val="uk-UA"/>
        </w:rPr>
        <w:t xml:space="preserve">         </w:t>
      </w:r>
      <w:r w:rsidRPr="00185BE9">
        <w:rPr>
          <w:rFonts w:ascii="Century" w:hAnsi="Century"/>
          <w:sz w:val="28"/>
          <w:szCs w:val="28"/>
        </w:rPr>
        <w:t>Володимир РЕМЕНЯК</w:t>
      </w:r>
    </w:p>
    <w:p w14:paraId="4A7F43D3" w14:textId="77777777" w:rsidR="006822F3" w:rsidRPr="00185BE9" w:rsidRDefault="00185BE9" w:rsidP="00185BE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245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bookmarkStart w:id="3" w:name="_GoBack"/>
      <w:bookmarkEnd w:id="3"/>
      <w:r w:rsidR="006822F3" w:rsidRPr="00185BE9">
        <w:rPr>
          <w:rFonts w:ascii="Century" w:hAnsi="Century"/>
          <w:sz w:val="28"/>
          <w:szCs w:val="28"/>
        </w:rPr>
        <w:lastRenderedPageBreak/>
        <w:t xml:space="preserve">Додаток </w:t>
      </w:r>
    </w:p>
    <w:p w14:paraId="0F59CBD3" w14:textId="77777777" w:rsidR="00185BE9" w:rsidRDefault="006822F3" w:rsidP="00185BE9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 w:rsidRPr="00185BE9">
        <w:rPr>
          <w:rFonts w:ascii="Century" w:hAnsi="Century" w:cs="Times New Roman"/>
          <w:sz w:val="28"/>
          <w:szCs w:val="28"/>
        </w:rPr>
        <w:t xml:space="preserve">До рішення сесії </w:t>
      </w:r>
      <w:r w:rsidR="00E3696D">
        <w:rPr>
          <w:rFonts w:ascii="Century" w:hAnsi="Century" w:cs="Times New Roman"/>
          <w:sz w:val="28"/>
          <w:szCs w:val="28"/>
        </w:rPr>
        <w:t>Городоцької міської ради Львівської області</w:t>
      </w:r>
    </w:p>
    <w:p w14:paraId="02ED0CC9" w14:textId="564A6DA5" w:rsidR="00185BE9" w:rsidRPr="00185BE9" w:rsidRDefault="00E3696D" w:rsidP="00185BE9">
      <w:pPr>
        <w:spacing w:after="0" w:line="240" w:lineRule="auto"/>
        <w:ind w:left="5245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>23.09.</w:t>
      </w:r>
      <w:r w:rsidR="004F1ED5">
        <w:rPr>
          <w:rFonts w:ascii="Century" w:hAnsi="Century" w:cs="Times New Roman"/>
          <w:sz w:val="28"/>
          <w:szCs w:val="28"/>
        </w:rPr>
        <w:t>2021 №</w:t>
      </w:r>
      <w:r>
        <w:rPr>
          <w:rFonts w:ascii="Century" w:hAnsi="Century" w:cs="Times New Roman"/>
          <w:sz w:val="28"/>
          <w:szCs w:val="28"/>
        </w:rPr>
        <w:t xml:space="preserve"> </w:t>
      </w:r>
      <w:r w:rsidR="006E1535">
        <w:rPr>
          <w:rFonts w:ascii="Century" w:hAnsi="Century" w:cs="Times New Roman"/>
          <w:sz w:val="28"/>
          <w:szCs w:val="28"/>
        </w:rPr>
        <w:t>2470</w:t>
      </w:r>
    </w:p>
    <w:p w14:paraId="5B103829" w14:textId="77777777" w:rsidR="006822F3" w:rsidRPr="00093F28" w:rsidRDefault="006822F3" w:rsidP="005E127F">
      <w:pPr>
        <w:pStyle w:val="2"/>
        <w:rPr>
          <w:rFonts w:ascii="Century" w:hAnsi="Century" w:cs="Times New Roman"/>
          <w:kern w:val="32"/>
          <w:sz w:val="24"/>
          <w:szCs w:val="24"/>
        </w:rPr>
      </w:pPr>
    </w:p>
    <w:p w14:paraId="18475F21" w14:textId="77777777" w:rsidR="005E127F" w:rsidRPr="00185BE9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kern w:val="32"/>
          <w:sz w:val="28"/>
          <w:szCs w:val="28"/>
        </w:rPr>
        <w:t>Зміни в заходи та ф</w:t>
      </w:r>
      <w:r w:rsidRPr="00185BE9">
        <w:rPr>
          <w:rFonts w:ascii="Century" w:hAnsi="Century" w:cs="Times New Roman"/>
          <w:b/>
          <w:sz w:val="28"/>
          <w:szCs w:val="28"/>
        </w:rPr>
        <w:t>інансове забезпечення</w:t>
      </w:r>
    </w:p>
    <w:p w14:paraId="0519447E" w14:textId="77777777" w:rsidR="005E127F" w:rsidRPr="00185BE9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sz w:val="28"/>
          <w:szCs w:val="28"/>
        </w:rPr>
        <w:t>комплексної Програми розвитку фізичної культури</w:t>
      </w:r>
    </w:p>
    <w:p w14:paraId="35653E89" w14:textId="77777777" w:rsidR="005E127F" w:rsidRPr="00185BE9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185BE9">
        <w:rPr>
          <w:rFonts w:ascii="Century" w:hAnsi="Century" w:cs="Times New Roman"/>
          <w:b/>
          <w:sz w:val="28"/>
          <w:szCs w:val="28"/>
        </w:rPr>
        <w:t>та спорту Городоцької міської ради на 2021 рік</w:t>
      </w:r>
    </w:p>
    <w:p w14:paraId="081CE06B" w14:textId="77777777" w:rsidR="005E127F" w:rsidRPr="00093F28" w:rsidRDefault="005E127F" w:rsidP="005E127F">
      <w:pPr>
        <w:pStyle w:val="2"/>
        <w:rPr>
          <w:rFonts w:ascii="Century" w:hAnsi="Century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2268"/>
        <w:gridCol w:w="1348"/>
        <w:gridCol w:w="1628"/>
      </w:tblGrid>
      <w:tr w:rsidR="005E127F" w:rsidRPr="001F6D0C" w14:paraId="13E778AA" w14:textId="77777777" w:rsidTr="00E3696D">
        <w:tc>
          <w:tcPr>
            <w:tcW w:w="568" w:type="dxa"/>
          </w:tcPr>
          <w:p w14:paraId="56DA29C2" w14:textId="77777777" w:rsidR="005E127F" w:rsidRPr="001F6D0C" w:rsidRDefault="005E127F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1F6D0C">
              <w:rPr>
                <w:rFonts w:ascii="Century" w:hAnsi="Century" w:cs="Times New Roman"/>
                <w:b/>
                <w:szCs w:val="24"/>
              </w:rPr>
              <w:t>№</w:t>
            </w:r>
          </w:p>
        </w:tc>
        <w:tc>
          <w:tcPr>
            <w:tcW w:w="3969" w:type="dxa"/>
          </w:tcPr>
          <w:p w14:paraId="0A80DCDC" w14:textId="77777777" w:rsidR="005E127F" w:rsidRPr="001F6D0C" w:rsidRDefault="005E127F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1F6D0C">
              <w:rPr>
                <w:rFonts w:ascii="Century" w:hAnsi="Century" w:cs="Times New Roman"/>
                <w:b/>
                <w:szCs w:val="24"/>
              </w:rPr>
              <w:t>Назва заходів</w:t>
            </w:r>
          </w:p>
        </w:tc>
        <w:tc>
          <w:tcPr>
            <w:tcW w:w="2268" w:type="dxa"/>
          </w:tcPr>
          <w:p w14:paraId="0CA58E2F" w14:textId="77777777" w:rsidR="005E127F" w:rsidRPr="001F6D0C" w:rsidRDefault="005E127F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1F6D0C">
              <w:rPr>
                <w:rFonts w:ascii="Century" w:hAnsi="Century" w:cs="Times New Roman"/>
                <w:b/>
                <w:szCs w:val="24"/>
              </w:rPr>
              <w:t>Виконавець</w:t>
            </w:r>
          </w:p>
        </w:tc>
        <w:tc>
          <w:tcPr>
            <w:tcW w:w="1348" w:type="dxa"/>
          </w:tcPr>
          <w:p w14:paraId="464C65A2" w14:textId="77777777" w:rsidR="005E127F" w:rsidRPr="001F6D0C" w:rsidRDefault="005E127F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1F6D0C">
              <w:rPr>
                <w:rFonts w:ascii="Century" w:hAnsi="Century" w:cs="Times New Roman"/>
                <w:b/>
                <w:szCs w:val="24"/>
              </w:rPr>
              <w:t>фонд</w:t>
            </w:r>
          </w:p>
        </w:tc>
        <w:tc>
          <w:tcPr>
            <w:tcW w:w="1628" w:type="dxa"/>
          </w:tcPr>
          <w:p w14:paraId="7BE3D968" w14:textId="77777777" w:rsidR="005E127F" w:rsidRPr="001F6D0C" w:rsidRDefault="005E127F" w:rsidP="004F1ED5">
            <w:pPr>
              <w:pStyle w:val="2"/>
              <w:ind w:left="-108"/>
              <w:rPr>
                <w:rFonts w:ascii="Century" w:hAnsi="Century" w:cs="Times New Roman"/>
                <w:b/>
                <w:szCs w:val="24"/>
              </w:rPr>
            </w:pPr>
            <w:r w:rsidRPr="001F6D0C">
              <w:rPr>
                <w:rFonts w:ascii="Century" w:hAnsi="Century" w:cs="Times New Roman"/>
                <w:b/>
                <w:szCs w:val="24"/>
              </w:rPr>
              <w:t>Сума фінансування</w:t>
            </w:r>
          </w:p>
          <w:p w14:paraId="6F1857A6" w14:textId="77777777" w:rsidR="005E127F" w:rsidRPr="001F6D0C" w:rsidRDefault="005E127F" w:rsidP="004F1ED5">
            <w:pPr>
              <w:pStyle w:val="2"/>
              <w:ind w:left="-108"/>
              <w:rPr>
                <w:rFonts w:ascii="Century" w:hAnsi="Century" w:cs="Times New Roman"/>
                <w:b/>
                <w:szCs w:val="24"/>
              </w:rPr>
            </w:pPr>
            <w:r w:rsidRPr="001F6D0C">
              <w:rPr>
                <w:rFonts w:ascii="Century" w:hAnsi="Century" w:cs="Times New Roman"/>
                <w:b/>
                <w:szCs w:val="24"/>
              </w:rPr>
              <w:t>грн.</w:t>
            </w:r>
          </w:p>
        </w:tc>
      </w:tr>
      <w:tr w:rsidR="005E127F" w:rsidRPr="00093F28" w14:paraId="77A3750D" w14:textId="77777777" w:rsidTr="00E3696D">
        <w:tc>
          <w:tcPr>
            <w:tcW w:w="568" w:type="dxa"/>
          </w:tcPr>
          <w:p w14:paraId="320CC0E4" w14:textId="77777777" w:rsidR="005E127F" w:rsidRPr="00093F28" w:rsidRDefault="005E127F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А</w:t>
            </w:r>
          </w:p>
        </w:tc>
        <w:tc>
          <w:tcPr>
            <w:tcW w:w="3969" w:type="dxa"/>
          </w:tcPr>
          <w:p w14:paraId="2E50A7F9" w14:textId="77777777" w:rsidR="005E127F" w:rsidRPr="00093F28" w:rsidRDefault="005E127F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748B753" w14:textId="77777777" w:rsidR="005E127F" w:rsidRPr="00093F28" w:rsidRDefault="005E127F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1348" w:type="dxa"/>
          </w:tcPr>
          <w:p w14:paraId="6BADCA02" w14:textId="77777777" w:rsidR="005E127F" w:rsidRPr="00093F28" w:rsidRDefault="005E127F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14:paraId="052BAD49" w14:textId="77777777" w:rsidR="005E127F" w:rsidRPr="00093F28" w:rsidRDefault="005E127F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</w:tr>
      <w:tr w:rsidR="0018028B" w:rsidRPr="00093F28" w14:paraId="6360FDC5" w14:textId="77777777" w:rsidTr="00E3696D">
        <w:tc>
          <w:tcPr>
            <w:tcW w:w="568" w:type="dxa"/>
          </w:tcPr>
          <w:p w14:paraId="54CE6204" w14:textId="77777777" w:rsidR="0018028B" w:rsidRPr="00093F28" w:rsidRDefault="0010404A" w:rsidP="00094F22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0C931BAF" w14:textId="77777777" w:rsidR="0018028B" w:rsidRDefault="0010404A" w:rsidP="00094F22">
            <w:pPr>
              <w:pStyle w:val="a5"/>
            </w:pPr>
            <w:r w:rsidRPr="005E127F">
              <w:rPr>
                <w:rFonts w:ascii="Times New Roman" w:hAnsi="Times New Roman" w:cs="Times New Roman"/>
                <w:sz w:val="24"/>
                <w:szCs w:val="24"/>
              </w:rPr>
              <w:t>Утримання комунальної установи</w:t>
            </w:r>
          </w:p>
        </w:tc>
        <w:tc>
          <w:tcPr>
            <w:tcW w:w="2268" w:type="dxa"/>
          </w:tcPr>
          <w:p w14:paraId="0299AF17" w14:textId="77777777" w:rsidR="0018028B" w:rsidRDefault="0018028B" w:rsidP="00094F22">
            <w:pPr>
              <w:pStyle w:val="a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Комунальна установа «Центр «Спорт для всіх»</w:t>
            </w:r>
          </w:p>
        </w:tc>
        <w:tc>
          <w:tcPr>
            <w:tcW w:w="1348" w:type="dxa"/>
          </w:tcPr>
          <w:p w14:paraId="5CDEC6C4" w14:textId="77777777" w:rsidR="0018028B" w:rsidRDefault="0018028B" w:rsidP="00094F22">
            <w:pPr>
              <w:pStyle w:val="a5"/>
              <w:tabs>
                <w:tab w:val="left" w:pos="209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628" w:type="dxa"/>
          </w:tcPr>
          <w:p w14:paraId="697C3CFF" w14:textId="77777777" w:rsidR="0010404A" w:rsidRPr="00093F28" w:rsidRDefault="0018028B" w:rsidP="0010404A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+ </w:t>
            </w:r>
            <w:r w:rsidR="0010404A">
              <w:rPr>
                <w:rFonts w:ascii="Century" w:hAnsi="Century" w:cs="Times New Roman"/>
                <w:sz w:val="24"/>
                <w:szCs w:val="24"/>
              </w:rPr>
              <w:t>134</w:t>
            </w:r>
            <w:r>
              <w:rPr>
                <w:rFonts w:ascii="Century" w:hAnsi="Century" w:cs="Times New Roman"/>
                <w:sz w:val="24"/>
                <w:szCs w:val="24"/>
              </w:rPr>
              <w:t> 000,0</w:t>
            </w:r>
            <w:r w:rsidR="0010404A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  <w:p w14:paraId="5E3CF3C7" w14:textId="77777777" w:rsidR="0010404A" w:rsidRPr="00093F28" w:rsidRDefault="0010404A" w:rsidP="0010404A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446D28" w:rsidRPr="00093F28" w14:paraId="0EDBA8A8" w14:textId="77777777" w:rsidTr="00E3696D">
        <w:tc>
          <w:tcPr>
            <w:tcW w:w="568" w:type="dxa"/>
          </w:tcPr>
          <w:p w14:paraId="1AF45EA9" w14:textId="77777777" w:rsidR="00446D28" w:rsidRDefault="00446D28" w:rsidP="00094F22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2BE0490B" w14:textId="77777777" w:rsidR="00446D28" w:rsidRPr="00FE4667" w:rsidRDefault="00446D28" w:rsidP="00EA3455">
            <w:pPr>
              <w:pStyle w:val="2"/>
              <w:rPr>
                <w:rFonts w:ascii="Times New Roman" w:hAnsi="Times New Roman" w:cs="Times New Roman"/>
                <w:sz w:val="24"/>
              </w:rPr>
            </w:pPr>
            <w:r w:rsidRPr="00FE4667">
              <w:rPr>
                <w:rFonts w:ascii="Times New Roman" w:hAnsi="Times New Roman" w:cs="Times New Roman"/>
                <w:sz w:val="24"/>
              </w:rPr>
              <w:t>Спортивно-масові заходи з олімпійських видів спорту:</w:t>
            </w:r>
          </w:p>
          <w:p w14:paraId="565F080E" w14:textId="77777777" w:rsidR="00446D28" w:rsidRPr="00FE4667" w:rsidRDefault="00446D28" w:rsidP="00EA3455">
            <w:pPr>
              <w:pStyle w:val="2"/>
              <w:rPr>
                <w:rFonts w:ascii="Times New Roman" w:hAnsi="Times New Roman" w:cs="Times New Roman"/>
                <w:sz w:val="24"/>
              </w:rPr>
            </w:pPr>
            <w:r w:rsidRPr="00FE4667">
              <w:rPr>
                <w:rFonts w:ascii="Times New Roman" w:hAnsi="Times New Roman" w:cs="Times New Roman"/>
                <w:sz w:val="24"/>
              </w:rPr>
              <w:t>- проведення районних спортивно-масових заходів;</w:t>
            </w:r>
          </w:p>
          <w:p w14:paraId="16C4F1DB" w14:textId="77777777" w:rsidR="00446D28" w:rsidRPr="00FE4667" w:rsidRDefault="00446D28" w:rsidP="00EA3455">
            <w:pPr>
              <w:pStyle w:val="2"/>
              <w:rPr>
                <w:rFonts w:ascii="Times New Roman" w:hAnsi="Times New Roman" w:cs="Times New Roman"/>
                <w:sz w:val="24"/>
              </w:rPr>
            </w:pPr>
            <w:r w:rsidRPr="00FE4667">
              <w:rPr>
                <w:rFonts w:ascii="Times New Roman" w:hAnsi="Times New Roman" w:cs="Times New Roman"/>
                <w:sz w:val="24"/>
              </w:rPr>
              <w:t>- закупівля пального для довезення команд для участі в обласних  спортивно-масових заходах, відрядження та харчування учасників команд громади  в обласних  та всеукраїнських спортивно-масових заходів;</w:t>
            </w:r>
          </w:p>
          <w:p w14:paraId="1C7F2033" w14:textId="77777777" w:rsidR="00446D28" w:rsidRPr="00FE4667" w:rsidRDefault="00446D28" w:rsidP="00EA3455">
            <w:pPr>
              <w:pStyle w:val="2"/>
              <w:rPr>
                <w:rFonts w:ascii="Times New Roman" w:hAnsi="Times New Roman" w:cs="Times New Roman"/>
                <w:sz w:val="24"/>
              </w:rPr>
            </w:pPr>
            <w:r w:rsidRPr="00FE4667">
              <w:rPr>
                <w:rFonts w:ascii="Times New Roman" w:hAnsi="Times New Roman" w:cs="Times New Roman"/>
                <w:sz w:val="24"/>
              </w:rPr>
              <w:t xml:space="preserve">- навчально-тренувальні збори, підготовка та участь провідних спортсменів громади та їхніх тренерів у спортивно-масових заходах згідно листів федерацій з видів спорту, директивних документів керівництва Львівської 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FE4667">
              <w:rPr>
                <w:rFonts w:ascii="Times New Roman" w:hAnsi="Times New Roman" w:cs="Times New Roman"/>
                <w:sz w:val="24"/>
              </w:rPr>
              <w:t>бласті;</w:t>
            </w:r>
          </w:p>
          <w:p w14:paraId="5402FC7F" w14:textId="77777777" w:rsidR="00446D28" w:rsidRPr="00FE4667" w:rsidRDefault="00446D28" w:rsidP="00EA3455">
            <w:pPr>
              <w:pStyle w:val="2"/>
              <w:rPr>
                <w:rFonts w:ascii="Times New Roman" w:hAnsi="Times New Roman" w:cs="Times New Roman"/>
                <w:sz w:val="24"/>
              </w:rPr>
            </w:pPr>
            <w:r w:rsidRPr="00FE4667">
              <w:rPr>
                <w:rFonts w:ascii="Times New Roman" w:hAnsi="Times New Roman" w:cs="Times New Roman"/>
                <w:sz w:val="24"/>
              </w:rPr>
              <w:t>- виготовлення та придбання грамот, подяк, рекламної поліграфії та сувенірної продукції для нагородження.</w:t>
            </w:r>
          </w:p>
        </w:tc>
        <w:tc>
          <w:tcPr>
            <w:tcW w:w="2268" w:type="dxa"/>
          </w:tcPr>
          <w:p w14:paraId="119D8847" w14:textId="77777777" w:rsidR="00446D28" w:rsidRPr="00FE4667" w:rsidRDefault="00446D28" w:rsidP="00EA345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E4667">
              <w:rPr>
                <w:rFonts w:ascii="Times New Roman" w:eastAsia="Calibri" w:hAnsi="Times New Roman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348" w:type="dxa"/>
          </w:tcPr>
          <w:p w14:paraId="6381D419" w14:textId="77777777" w:rsidR="00446D28" w:rsidRPr="00FE4667" w:rsidRDefault="00446D28" w:rsidP="00EA3455">
            <w:pPr>
              <w:pStyle w:val="a5"/>
              <w:tabs>
                <w:tab w:val="left" w:pos="2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4667">
              <w:rPr>
                <w:rFonts w:ascii="Times New Roman" w:hAnsi="Times New Roman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628" w:type="dxa"/>
          </w:tcPr>
          <w:p w14:paraId="06B2A7CA" w14:textId="77777777" w:rsidR="00446D28" w:rsidRPr="00FE4667" w:rsidRDefault="00446D28" w:rsidP="00EA3455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  <w:r w:rsidRPr="00FE4667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</w:tr>
      <w:tr w:rsidR="00446D28" w:rsidRPr="008F2898" w14:paraId="4770BD88" w14:textId="77777777" w:rsidTr="00E3696D">
        <w:tc>
          <w:tcPr>
            <w:tcW w:w="568" w:type="dxa"/>
          </w:tcPr>
          <w:p w14:paraId="1BE1F852" w14:textId="77777777" w:rsidR="00446D28" w:rsidRPr="00AD7265" w:rsidRDefault="00446D28" w:rsidP="00094F22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AD7265">
              <w:rPr>
                <w:rFonts w:ascii="Century" w:hAnsi="Century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4700199C" w14:textId="77777777" w:rsidR="00446D28" w:rsidRPr="005E127F" w:rsidRDefault="00446D28" w:rsidP="00EA345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127F">
              <w:rPr>
                <w:rFonts w:ascii="Times New Roman" w:hAnsi="Times New Roman" w:cs="Times New Roman"/>
                <w:sz w:val="24"/>
                <w:szCs w:val="24"/>
              </w:rPr>
              <w:t>Фінансова підтримка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 «Спортивний клуб «Доступний»»</w:t>
            </w:r>
            <w:r w:rsidRPr="005E1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69E35BDF" w14:textId="77777777" w:rsidR="00446D28" w:rsidRPr="005E127F" w:rsidRDefault="00446D28" w:rsidP="00EA345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348" w:type="dxa"/>
          </w:tcPr>
          <w:p w14:paraId="524870EC" w14:textId="77777777" w:rsidR="00446D28" w:rsidRPr="00093F28" w:rsidRDefault="00446D28" w:rsidP="00EA3455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628" w:type="dxa"/>
          </w:tcPr>
          <w:p w14:paraId="4020F1B0" w14:textId="77777777" w:rsidR="00446D28" w:rsidRPr="00093F28" w:rsidRDefault="00446D28" w:rsidP="00EA3455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+ 40 000,0</w:t>
            </w:r>
          </w:p>
          <w:p w14:paraId="4AE4D29D" w14:textId="77777777" w:rsidR="00446D28" w:rsidRPr="00093F28" w:rsidRDefault="00446D28" w:rsidP="00EA3455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446D28" w:rsidRPr="00093F28" w14:paraId="4D2883A2" w14:textId="77777777" w:rsidTr="00E3696D">
        <w:tc>
          <w:tcPr>
            <w:tcW w:w="568" w:type="dxa"/>
          </w:tcPr>
          <w:p w14:paraId="4B23E4D8" w14:textId="77777777" w:rsidR="00446D28" w:rsidRDefault="00446D28" w:rsidP="00094F22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B0F1586" w14:textId="77777777" w:rsidR="00446D28" w:rsidRPr="005E127F" w:rsidRDefault="00446D28" w:rsidP="00EA345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127F">
              <w:rPr>
                <w:rFonts w:ascii="Times New Roman" w:hAnsi="Times New Roman" w:cs="Times New Roman"/>
                <w:sz w:val="24"/>
                <w:szCs w:val="24"/>
              </w:rPr>
              <w:t>Фінансова підтримка Федерації футболу Городоцького району</w:t>
            </w:r>
          </w:p>
        </w:tc>
        <w:tc>
          <w:tcPr>
            <w:tcW w:w="2268" w:type="dxa"/>
          </w:tcPr>
          <w:p w14:paraId="4CB99477" w14:textId="77777777" w:rsidR="00446D28" w:rsidRPr="005E127F" w:rsidRDefault="00446D28" w:rsidP="00EA345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127F">
              <w:rPr>
                <w:rFonts w:ascii="Times New Roman" w:hAnsi="Times New Roman" w:cs="Times New Roman"/>
                <w:sz w:val="24"/>
                <w:szCs w:val="24"/>
              </w:rPr>
              <w:t>Федерації футболу Городоцького району</w:t>
            </w:r>
          </w:p>
        </w:tc>
        <w:tc>
          <w:tcPr>
            <w:tcW w:w="1348" w:type="dxa"/>
          </w:tcPr>
          <w:p w14:paraId="06816A75" w14:textId="77777777" w:rsidR="00446D28" w:rsidRPr="00093F28" w:rsidRDefault="00446D28" w:rsidP="00EA3455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628" w:type="dxa"/>
          </w:tcPr>
          <w:p w14:paraId="2DDDBA16" w14:textId="77777777" w:rsidR="00446D28" w:rsidRPr="00093F28" w:rsidRDefault="00446D28" w:rsidP="00EA3455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+ 50 000,0</w:t>
            </w:r>
          </w:p>
          <w:p w14:paraId="2E389E95" w14:textId="77777777" w:rsidR="00446D28" w:rsidRPr="00093F28" w:rsidRDefault="00446D28" w:rsidP="00EA3455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446D28" w:rsidRPr="00093F28" w14:paraId="6B884356" w14:textId="77777777" w:rsidTr="00E3696D">
        <w:tc>
          <w:tcPr>
            <w:tcW w:w="568" w:type="dxa"/>
          </w:tcPr>
          <w:p w14:paraId="264EBEF6" w14:textId="77777777" w:rsidR="00446D28" w:rsidRDefault="00446D28" w:rsidP="00094F22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3600A66E" w14:textId="77777777" w:rsidR="00446D28" w:rsidRPr="005E127F" w:rsidRDefault="00446D28" w:rsidP="006E12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127F">
              <w:rPr>
                <w:rFonts w:ascii="Times New Roman" w:hAnsi="Times New Roman" w:cs="Times New Roman"/>
                <w:sz w:val="24"/>
                <w:szCs w:val="24"/>
              </w:rPr>
              <w:t xml:space="preserve">Фінансова підтримка </w:t>
            </w:r>
            <w:r w:rsidR="006E121E">
              <w:rPr>
                <w:rFonts w:ascii="Times New Roman" w:hAnsi="Times New Roman" w:cs="Times New Roman"/>
                <w:sz w:val="24"/>
                <w:szCs w:val="24"/>
              </w:rPr>
              <w:t>Спортивного Клубу «Воля» (Братковичі)</w:t>
            </w:r>
          </w:p>
        </w:tc>
        <w:tc>
          <w:tcPr>
            <w:tcW w:w="2268" w:type="dxa"/>
          </w:tcPr>
          <w:p w14:paraId="51FD933D" w14:textId="77777777" w:rsidR="00446D28" w:rsidRDefault="006E121E" w:rsidP="00EA345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 «Воля» </w:t>
            </w:r>
          </w:p>
          <w:p w14:paraId="08067DBB" w14:textId="77777777" w:rsidR="006E121E" w:rsidRPr="005E127F" w:rsidRDefault="006E121E" w:rsidP="00EA345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Братковичі</w:t>
            </w:r>
          </w:p>
        </w:tc>
        <w:tc>
          <w:tcPr>
            <w:tcW w:w="1348" w:type="dxa"/>
          </w:tcPr>
          <w:p w14:paraId="7C1217FE" w14:textId="77777777" w:rsidR="00446D28" w:rsidRPr="00093F28" w:rsidRDefault="00446D28" w:rsidP="00EA3455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628" w:type="dxa"/>
          </w:tcPr>
          <w:p w14:paraId="5D2F59CB" w14:textId="77777777" w:rsidR="00446D28" w:rsidRPr="00093F28" w:rsidRDefault="00446D28" w:rsidP="00EA3455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+ 50 000,0</w:t>
            </w:r>
          </w:p>
          <w:p w14:paraId="7C949796" w14:textId="77777777" w:rsidR="00446D28" w:rsidRPr="00093F28" w:rsidRDefault="00446D28" w:rsidP="00EA3455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446D28" w:rsidRPr="00093F28" w14:paraId="1BCF7DF9" w14:textId="77777777" w:rsidTr="00E3696D">
        <w:tc>
          <w:tcPr>
            <w:tcW w:w="568" w:type="dxa"/>
          </w:tcPr>
          <w:p w14:paraId="658C1F2B" w14:textId="77777777" w:rsidR="00446D28" w:rsidRDefault="00446D28" w:rsidP="00094F22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4B94A83C" w14:textId="77777777" w:rsidR="00446D28" w:rsidRPr="005E127F" w:rsidRDefault="00446D28" w:rsidP="00EA345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06EA0E" w14:textId="77777777" w:rsidR="00446D28" w:rsidRPr="005E127F" w:rsidRDefault="00446D28" w:rsidP="00EA345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14:paraId="214DCFEA" w14:textId="77777777" w:rsidR="00446D28" w:rsidRPr="00093F28" w:rsidRDefault="00446D28" w:rsidP="00EA3455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14:paraId="412DF9A8" w14:textId="77777777" w:rsidR="00446D28" w:rsidRPr="00093F28" w:rsidRDefault="00446D28" w:rsidP="00EA3455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446D28" w:rsidRPr="00093F28" w14:paraId="3B4C51C8" w14:textId="77777777" w:rsidTr="00E3696D">
        <w:tc>
          <w:tcPr>
            <w:tcW w:w="568" w:type="dxa"/>
          </w:tcPr>
          <w:p w14:paraId="02206811" w14:textId="77777777" w:rsidR="00446D28" w:rsidRPr="00093F28" w:rsidRDefault="00446D28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14:paraId="304506E7" w14:textId="77777777" w:rsidR="00446D28" w:rsidRPr="00093F28" w:rsidRDefault="00446D28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093F28">
              <w:rPr>
                <w:rFonts w:ascii="Century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2268" w:type="dxa"/>
          </w:tcPr>
          <w:p w14:paraId="6326A4A2" w14:textId="77777777" w:rsidR="00446D28" w:rsidRPr="00093F28" w:rsidRDefault="00446D28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348" w:type="dxa"/>
          </w:tcPr>
          <w:p w14:paraId="5C86CE17" w14:textId="77777777" w:rsidR="00446D28" w:rsidRPr="00093F28" w:rsidRDefault="00446D28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</w:tcPr>
          <w:p w14:paraId="3A9D3022" w14:textId="77777777" w:rsidR="00446D28" w:rsidRPr="00093F28" w:rsidRDefault="00446D28" w:rsidP="005E127F">
            <w:pPr>
              <w:pStyle w:val="2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</w:rPr>
              <w:t xml:space="preserve">134 000,0 </w:t>
            </w:r>
          </w:p>
        </w:tc>
      </w:tr>
    </w:tbl>
    <w:p w14:paraId="79EA3FCB" w14:textId="77777777" w:rsidR="00E3696D" w:rsidRDefault="00E3696D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2A9E3C4B" w14:textId="77777777" w:rsidR="006822F3" w:rsidRPr="00093F28" w:rsidRDefault="006822F3" w:rsidP="002975A4">
      <w:pPr>
        <w:spacing w:after="0" w:line="240" w:lineRule="auto"/>
        <w:rPr>
          <w:rFonts w:ascii="Century" w:hAnsi="Century" w:cs="Times New Roman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</w:t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                      Микола ЛУПІЙ</w:t>
      </w:r>
    </w:p>
    <w:sectPr w:rsidR="006822F3" w:rsidRPr="00093F28" w:rsidSect="00E369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5E65B" w14:textId="77777777" w:rsidR="00BF4F76" w:rsidRDefault="00BF4F76" w:rsidP="00FF3159">
      <w:pPr>
        <w:spacing w:after="0" w:line="240" w:lineRule="auto"/>
      </w:pPr>
      <w:r>
        <w:separator/>
      </w:r>
    </w:p>
  </w:endnote>
  <w:endnote w:type="continuationSeparator" w:id="0">
    <w:p w14:paraId="1EBE252B" w14:textId="77777777" w:rsidR="00BF4F76" w:rsidRDefault="00BF4F76" w:rsidP="00FF3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C794B" w14:textId="77777777" w:rsidR="00BF4F76" w:rsidRDefault="00BF4F76" w:rsidP="00FF3159">
      <w:pPr>
        <w:spacing w:after="0" w:line="240" w:lineRule="auto"/>
      </w:pPr>
      <w:r>
        <w:separator/>
      </w:r>
    </w:p>
  </w:footnote>
  <w:footnote w:type="continuationSeparator" w:id="0">
    <w:p w14:paraId="0F1A395A" w14:textId="77777777" w:rsidR="00BF4F76" w:rsidRDefault="00BF4F76" w:rsidP="00FF3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0520C5"/>
    <w:rsid w:val="00081767"/>
    <w:rsid w:val="00093F28"/>
    <w:rsid w:val="00094F22"/>
    <w:rsid w:val="000E6D5B"/>
    <w:rsid w:val="0010404A"/>
    <w:rsid w:val="0018028B"/>
    <w:rsid w:val="00185BE9"/>
    <w:rsid w:val="001F6D0C"/>
    <w:rsid w:val="00207950"/>
    <w:rsid w:val="002975A4"/>
    <w:rsid w:val="002E3A66"/>
    <w:rsid w:val="003516A3"/>
    <w:rsid w:val="00391DD2"/>
    <w:rsid w:val="003F3A7F"/>
    <w:rsid w:val="00420069"/>
    <w:rsid w:val="00446D28"/>
    <w:rsid w:val="00494BE9"/>
    <w:rsid w:val="004F1ED5"/>
    <w:rsid w:val="00577078"/>
    <w:rsid w:val="005836FA"/>
    <w:rsid w:val="00596242"/>
    <w:rsid w:val="005E127F"/>
    <w:rsid w:val="006164E3"/>
    <w:rsid w:val="0066409F"/>
    <w:rsid w:val="006822F3"/>
    <w:rsid w:val="006A2252"/>
    <w:rsid w:val="006C2914"/>
    <w:rsid w:val="006E121E"/>
    <w:rsid w:val="006E1535"/>
    <w:rsid w:val="0075365E"/>
    <w:rsid w:val="007D253D"/>
    <w:rsid w:val="00834883"/>
    <w:rsid w:val="00834CD0"/>
    <w:rsid w:val="00877EEF"/>
    <w:rsid w:val="00880740"/>
    <w:rsid w:val="008F2898"/>
    <w:rsid w:val="00A10DE7"/>
    <w:rsid w:val="00A25930"/>
    <w:rsid w:val="00A86D3D"/>
    <w:rsid w:val="00AD7265"/>
    <w:rsid w:val="00B2148C"/>
    <w:rsid w:val="00B8061C"/>
    <w:rsid w:val="00BF4F76"/>
    <w:rsid w:val="00CF066B"/>
    <w:rsid w:val="00D02915"/>
    <w:rsid w:val="00D15BEC"/>
    <w:rsid w:val="00E119F7"/>
    <w:rsid w:val="00E209BD"/>
    <w:rsid w:val="00E22BD1"/>
    <w:rsid w:val="00E3696D"/>
    <w:rsid w:val="00EA3455"/>
    <w:rsid w:val="00EC11C7"/>
    <w:rsid w:val="00EE1699"/>
    <w:rsid w:val="00F009DC"/>
    <w:rsid w:val="00F00B58"/>
    <w:rsid w:val="00F35674"/>
    <w:rsid w:val="00F378D6"/>
    <w:rsid w:val="00F645FC"/>
    <w:rsid w:val="00F7634E"/>
    <w:rsid w:val="00F87D4A"/>
    <w:rsid w:val="00F935DF"/>
    <w:rsid w:val="00FE4667"/>
    <w:rsid w:val="00FF3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510CD"/>
  <w15:chartTrackingRefBased/>
  <w15:docId w15:val="{F991F5FD-04D2-4123-B6F9-1C88493E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qFormat/>
    <w:rsid w:val="00E22BD1"/>
    <w:rPr>
      <w:rFonts w:eastAsia="Times New Roman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FF3159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FF3159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FF315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FF3159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9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2021-09-21T11:43:00Z</cp:lastPrinted>
  <dcterms:created xsi:type="dcterms:W3CDTF">2021-09-23T11:45:00Z</dcterms:created>
  <dcterms:modified xsi:type="dcterms:W3CDTF">2021-09-23T11:45:00Z</dcterms:modified>
</cp:coreProperties>
</file>